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872" w:rsidRDefault="00D52872" w:rsidP="00D52872">
      <w:pPr>
        <w:pStyle w:val="1"/>
      </w:pPr>
      <w:r w:rsidRPr="00D52872">
        <w:t>Remy Martin Centaure de Diamant</w:t>
      </w:r>
    </w:p>
    <w:p w:rsidR="008346FA" w:rsidRPr="008346FA" w:rsidRDefault="008346FA" w:rsidP="008346FA">
      <w:pPr>
        <w:pStyle w:val="2"/>
        <w:rPr>
          <w:rFonts w:asciiTheme="minorHAnsi" w:eastAsiaTheme="minorHAnsi" w:hAnsiTheme="minorHAnsi" w:cstheme="minorBidi"/>
          <w:color w:val="auto"/>
          <w:sz w:val="22"/>
          <w:szCs w:val="22"/>
        </w:rPr>
      </w:pPr>
      <w:r w:rsidRPr="008346FA">
        <w:rPr>
          <w:rFonts w:asciiTheme="minorHAnsi" w:eastAsiaTheme="minorHAnsi" w:hAnsiTheme="minorHAnsi" w:cstheme="minorBidi"/>
          <w:color w:val="auto"/>
          <w:sz w:val="22"/>
          <w:szCs w:val="22"/>
        </w:rPr>
        <w:t xml:space="preserve">Настоящим бриллиантом высшей пробы в короне изысканных коньяков дома Реми Мартин по праву считается коньяк </w:t>
      </w:r>
      <w:r w:rsidRPr="008346FA">
        <w:rPr>
          <w:rFonts w:asciiTheme="minorHAnsi" w:eastAsiaTheme="minorHAnsi" w:hAnsiTheme="minorHAnsi" w:cstheme="minorBidi"/>
          <w:b/>
          <w:color w:val="auto"/>
          <w:sz w:val="22"/>
          <w:szCs w:val="22"/>
        </w:rPr>
        <w:t>Remy Martin Centaure de Diamant</w:t>
      </w:r>
      <w:r w:rsidRPr="008346FA">
        <w:rPr>
          <w:rFonts w:asciiTheme="minorHAnsi" w:eastAsiaTheme="minorHAnsi" w:hAnsiTheme="minorHAnsi" w:cstheme="minorBidi"/>
          <w:color w:val="auto"/>
          <w:sz w:val="22"/>
          <w:szCs w:val="22"/>
        </w:rPr>
        <w:t xml:space="preserve">. Яркий, сильный и редкий, как и подобает кентавру, этот напиток станет восхитительным дижестивом. Его гармоничный бархатистый вкус хорошо сочетается с блюдами из утки, крепким кофе и различными апельсиновыми десертами. </w:t>
      </w:r>
    </w:p>
    <w:p w:rsidR="008346FA" w:rsidRPr="008346FA" w:rsidRDefault="008346FA" w:rsidP="008346FA">
      <w:pPr>
        <w:pStyle w:val="2"/>
        <w:rPr>
          <w:rFonts w:asciiTheme="minorHAnsi" w:eastAsiaTheme="minorHAnsi" w:hAnsiTheme="minorHAnsi" w:cstheme="minorBidi"/>
          <w:color w:val="auto"/>
          <w:sz w:val="22"/>
          <w:szCs w:val="22"/>
        </w:rPr>
      </w:pPr>
      <w:r w:rsidRPr="008346FA">
        <w:rPr>
          <w:rFonts w:asciiTheme="minorHAnsi" w:eastAsiaTheme="minorHAnsi" w:hAnsiTheme="minorHAnsi" w:cstheme="minorBidi"/>
          <w:color w:val="auto"/>
          <w:sz w:val="22"/>
          <w:szCs w:val="22"/>
        </w:rPr>
        <w:t>Напиток продается в подарочной упаковке, которая своим внешним видом никак не уменьшает, а, напротив, подчеркивает его ценность. Коньячная бутылка выполнена в виде чистейшего многогранного бриллианта, каждая из граней которого помогает раскрыть непревзойденную игру оттенков цвета коньяка. Такой презент будет оценен на наивысшем уровне: сам внешний вид коньяка и его элегантная упаковка указывают на эксклюзивность и неповторимость.</w:t>
      </w:r>
    </w:p>
    <w:p w:rsidR="008346FA" w:rsidRDefault="008346FA" w:rsidP="008346FA">
      <w:pPr>
        <w:pStyle w:val="2"/>
        <w:rPr>
          <w:rFonts w:asciiTheme="minorHAnsi" w:eastAsiaTheme="minorHAnsi" w:hAnsiTheme="minorHAnsi" w:cstheme="minorBidi"/>
          <w:color w:val="auto"/>
          <w:sz w:val="22"/>
          <w:szCs w:val="22"/>
        </w:rPr>
      </w:pPr>
      <w:r w:rsidRPr="008346FA">
        <w:rPr>
          <w:rFonts w:asciiTheme="minorHAnsi" w:eastAsiaTheme="minorHAnsi" w:hAnsiTheme="minorHAnsi" w:cstheme="minorBidi"/>
          <w:color w:val="auto"/>
          <w:sz w:val="22"/>
          <w:szCs w:val="22"/>
        </w:rPr>
        <w:t xml:space="preserve">Купаж коньяка </w:t>
      </w:r>
      <w:r w:rsidRPr="008346FA">
        <w:rPr>
          <w:rFonts w:asciiTheme="minorHAnsi" w:eastAsiaTheme="minorHAnsi" w:hAnsiTheme="minorHAnsi" w:cstheme="minorBidi"/>
          <w:b/>
          <w:color w:val="auto"/>
          <w:sz w:val="22"/>
          <w:szCs w:val="22"/>
        </w:rPr>
        <w:t>Реми Мартин Кентавр де Диамант</w:t>
      </w:r>
      <w:r w:rsidRPr="008346FA">
        <w:rPr>
          <w:rFonts w:asciiTheme="minorHAnsi" w:eastAsiaTheme="minorHAnsi" w:hAnsiTheme="minorHAnsi" w:cstheme="minorBidi"/>
          <w:color w:val="auto"/>
          <w:sz w:val="22"/>
          <w:szCs w:val="22"/>
        </w:rPr>
        <w:t xml:space="preserve"> без преувеличений состоит из почти 400 редких спиртов наивысшего качества. Пропорции содержания спиртов соблюдены таким образом, что 90 процентов букета происходит из провинции Гран Шампань, а оставшиеся 10 процентов – из Пти Шампани. Все входящие в состав коньяка спирты прошли процесс выдержки, длившийся в отдельных случаях от 30 и до 50 лет. </w:t>
      </w:r>
    </w:p>
    <w:p w:rsidR="007C02F1" w:rsidRDefault="007C02F1" w:rsidP="008346FA">
      <w:pPr>
        <w:pStyle w:val="2"/>
      </w:pPr>
      <w:r>
        <w:t>Характеристики напитка</w:t>
      </w:r>
    </w:p>
    <w:p w:rsidR="008346FA" w:rsidRDefault="008346FA" w:rsidP="008346FA">
      <w:pPr>
        <w:pStyle w:val="2"/>
        <w:rPr>
          <w:rFonts w:asciiTheme="minorHAnsi" w:eastAsiaTheme="minorHAnsi" w:hAnsiTheme="minorHAnsi" w:cstheme="minorBidi"/>
          <w:color w:val="auto"/>
          <w:sz w:val="22"/>
          <w:szCs w:val="22"/>
        </w:rPr>
      </w:pPr>
      <w:r w:rsidRPr="008346FA">
        <w:rPr>
          <w:rFonts w:asciiTheme="minorHAnsi" w:eastAsiaTheme="minorHAnsi" w:hAnsiTheme="minorHAnsi" w:cstheme="minorBidi"/>
          <w:color w:val="auto"/>
          <w:sz w:val="22"/>
          <w:szCs w:val="22"/>
        </w:rPr>
        <w:t>Наполняя бокал, обратите внимание на богатый цвет коньяка. В нем сочетаются золотисто-янтарный колорит и оттенки дорогого красного дерева. На свету напиток играет огненными медными тонами. Текстура цвета при этом обжигающе-горячая и в то же бархатная, струящаяся.</w:t>
      </w:r>
    </w:p>
    <w:p w:rsidR="008346FA" w:rsidRDefault="008346FA" w:rsidP="008346FA">
      <w:pPr>
        <w:pStyle w:val="2"/>
        <w:rPr>
          <w:rFonts w:asciiTheme="minorHAnsi" w:eastAsiaTheme="minorHAnsi" w:hAnsiTheme="minorHAnsi" w:cstheme="minorBidi"/>
          <w:color w:val="auto"/>
          <w:sz w:val="22"/>
          <w:szCs w:val="22"/>
        </w:rPr>
      </w:pPr>
      <w:r w:rsidRPr="008346FA">
        <w:rPr>
          <w:rFonts w:asciiTheme="minorHAnsi" w:eastAsiaTheme="minorHAnsi" w:hAnsiTheme="minorHAnsi" w:cstheme="minorBidi"/>
          <w:color w:val="auto"/>
          <w:sz w:val="22"/>
          <w:szCs w:val="22"/>
        </w:rPr>
        <w:t>Ароматические характеристики поражают богатством нюансов и полутонов. Вступлением для сложной симфонии запахов служат тонкие, деликатные и легкие цветочные нотки ириса и жимолости, сопровождаемые фруктовыми полутонами инжира и сливы. Центральной мелодией становится сочетание пряного запаха лесных орехов, пестрых ароматов шафрана и апельсиновых цукатов с освежающими интонациями жасмина. Финальные аккорды аромата сочетают в себе отголоски тысячи ноток, еще долго искрящихся подобно граням бриллианта.</w:t>
      </w:r>
      <w:r>
        <w:rPr>
          <w:rFonts w:asciiTheme="minorHAnsi" w:eastAsiaTheme="minorHAnsi" w:hAnsiTheme="minorHAnsi" w:cstheme="minorBidi"/>
          <w:color w:val="auto"/>
          <w:sz w:val="22"/>
          <w:szCs w:val="22"/>
        </w:rPr>
        <w:t xml:space="preserve"> </w:t>
      </w:r>
    </w:p>
    <w:p w:rsidR="008346FA" w:rsidRDefault="008346FA" w:rsidP="008346FA">
      <w:pPr>
        <w:pStyle w:val="2"/>
        <w:rPr>
          <w:rFonts w:asciiTheme="minorHAnsi" w:eastAsiaTheme="minorHAnsi" w:hAnsiTheme="minorHAnsi" w:cstheme="minorBidi"/>
          <w:color w:val="auto"/>
          <w:sz w:val="22"/>
          <w:szCs w:val="22"/>
        </w:rPr>
      </w:pPr>
      <w:r w:rsidRPr="008346FA">
        <w:rPr>
          <w:rFonts w:asciiTheme="minorHAnsi" w:eastAsiaTheme="minorHAnsi" w:hAnsiTheme="minorHAnsi" w:cstheme="minorBidi"/>
          <w:color w:val="auto"/>
          <w:sz w:val="22"/>
          <w:szCs w:val="22"/>
        </w:rPr>
        <w:t>Вкусовые качества трудно описать, потому что такой напиток, как Remy Martin Centaure de Diamant нужно только пробовать. Вкус коньяка одновременно матовый, бархатистый, немного терпкий и, безусловно, гармоничный. Грамотное сочетание пряных нот корицы, ванили и имбиря с миндальными нюансами оставляет после себя долгоиграющее послевкусие, искрящееся где-то на кончике языка тысячей граней бриллианта.</w:t>
      </w:r>
      <w:r>
        <w:rPr>
          <w:rFonts w:asciiTheme="minorHAnsi" w:eastAsiaTheme="minorHAnsi" w:hAnsiTheme="minorHAnsi" w:cstheme="minorBidi"/>
          <w:color w:val="auto"/>
          <w:sz w:val="22"/>
          <w:szCs w:val="22"/>
        </w:rPr>
        <w:t xml:space="preserve"> </w:t>
      </w:r>
    </w:p>
    <w:p w:rsidR="008346FA" w:rsidRPr="008346FA" w:rsidRDefault="008346FA" w:rsidP="008346FA">
      <w:pPr>
        <w:pStyle w:val="2"/>
        <w:rPr>
          <w:rFonts w:asciiTheme="minorHAnsi" w:eastAsiaTheme="minorHAnsi" w:hAnsiTheme="minorHAnsi" w:cstheme="minorBidi"/>
          <w:color w:val="auto"/>
          <w:sz w:val="22"/>
          <w:szCs w:val="22"/>
        </w:rPr>
      </w:pPr>
      <w:r w:rsidRPr="008346FA">
        <w:rPr>
          <w:rFonts w:asciiTheme="minorHAnsi" w:eastAsiaTheme="minorHAnsi" w:hAnsiTheme="minorHAnsi" w:cstheme="minorBidi"/>
          <w:color w:val="auto"/>
          <w:sz w:val="22"/>
          <w:szCs w:val="22"/>
        </w:rPr>
        <w:t xml:space="preserve">Если вы хотите оценить всю полноту вкуса и аромата коньяка </w:t>
      </w:r>
      <w:r w:rsidRPr="008346FA">
        <w:rPr>
          <w:rFonts w:asciiTheme="minorHAnsi" w:eastAsiaTheme="minorHAnsi" w:hAnsiTheme="minorHAnsi" w:cstheme="minorBidi"/>
          <w:b/>
          <w:color w:val="auto"/>
          <w:sz w:val="22"/>
          <w:szCs w:val="22"/>
        </w:rPr>
        <w:t>Remy Martin Centaure de Diamant, купить в Киеве</w:t>
      </w:r>
      <w:r w:rsidRPr="008346FA">
        <w:rPr>
          <w:rFonts w:asciiTheme="minorHAnsi" w:eastAsiaTheme="minorHAnsi" w:hAnsiTheme="minorHAnsi" w:cstheme="minorBidi"/>
          <w:color w:val="auto"/>
          <w:sz w:val="22"/>
          <w:szCs w:val="22"/>
        </w:rPr>
        <w:t xml:space="preserve"> его можно, прибегнув к услугам нашего интернет-магазина. Вам нисколько не придется беспокоиться о подлинности напитка: она подтверждена сертификатом. Цена на коньяк при этом абсолютно справедлива и нисколько не завышена.</w:t>
      </w:r>
    </w:p>
    <w:p w:rsidR="004E5917" w:rsidRDefault="004E5917" w:rsidP="008346FA">
      <w:pPr>
        <w:pStyle w:val="2"/>
      </w:pPr>
      <w:r>
        <w:t xml:space="preserve">Интересные факты о коньяке </w:t>
      </w:r>
      <w:r w:rsidRPr="004E5917">
        <w:t xml:space="preserve">Remy Martin Centaure de Diamant </w:t>
      </w:r>
    </w:p>
    <w:p w:rsidR="008346FA" w:rsidRDefault="008346FA" w:rsidP="008346FA">
      <w:pPr>
        <w:pStyle w:val="a4"/>
        <w:numPr>
          <w:ilvl w:val="0"/>
          <w:numId w:val="2"/>
        </w:numPr>
      </w:pPr>
      <w:r w:rsidRPr="008346FA">
        <w:t xml:space="preserve">Изначально Centaure de Diamant был создан для розничной продажи исключительно в ключевых аэропортах Соединенных Штатов (Вашингтон, Нью-Йорк, Сан-Франциско, Лос-Анджелес, Чикаго, Пуэрто-Рико, Ванкувер). Но позднее, в виду бешенной популярности коньяка, его производители решили сделать напиток достоянием масс, начав поставки на международный рынок. </w:t>
      </w:r>
    </w:p>
    <w:p w:rsidR="00D52872" w:rsidRPr="008346FA" w:rsidRDefault="008346FA" w:rsidP="008346FA">
      <w:pPr>
        <w:pStyle w:val="a4"/>
        <w:numPr>
          <w:ilvl w:val="0"/>
          <w:numId w:val="2"/>
        </w:numPr>
      </w:pPr>
      <w:r w:rsidRPr="008346FA">
        <w:t>Своим богатым вкусом и яркой индивидуальностью данный коньяк целиком обязан единственной и первой в долгой истории становления коньячных домов женщине, получившей звание мастера винного погреба, Пьерретт Трише. Именно она самолично отобрала каждый из отдельно взятых спиртов, ко</w:t>
      </w:r>
      <w:bookmarkStart w:id="0" w:name="_GoBack"/>
      <w:bookmarkEnd w:id="0"/>
      <w:r w:rsidRPr="008346FA">
        <w:t>торые входят в состав купажа Remy Martin Centaure de Diamant.</w:t>
      </w:r>
    </w:p>
    <w:sectPr w:rsidR="00D52872" w:rsidRPr="00834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82538"/>
    <w:multiLevelType w:val="hybridMultilevel"/>
    <w:tmpl w:val="2DC2F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A207CA"/>
    <w:multiLevelType w:val="hybridMultilevel"/>
    <w:tmpl w:val="ECCC1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72"/>
    <w:rsid w:val="00135C44"/>
    <w:rsid w:val="00274E87"/>
    <w:rsid w:val="00482F3A"/>
    <w:rsid w:val="004E5917"/>
    <w:rsid w:val="00545DDA"/>
    <w:rsid w:val="007C02F1"/>
    <w:rsid w:val="008346FA"/>
    <w:rsid w:val="00D52872"/>
    <w:rsid w:val="00F45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CE1C4-0909-4584-A235-6B5B26AD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528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C02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D5287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5287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528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t">
    <w:name w:val="blt"/>
    <w:basedOn w:val="a0"/>
    <w:rsid w:val="00D52872"/>
  </w:style>
  <w:style w:type="paragraph" w:customStyle="1" w:styleId="sec">
    <w:name w:val="sec"/>
    <w:basedOn w:val="a"/>
    <w:rsid w:val="00D528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52872"/>
    <w:pPr>
      <w:ind w:left="720"/>
      <w:contextualSpacing/>
    </w:pPr>
  </w:style>
  <w:style w:type="character" w:styleId="a5">
    <w:name w:val="Hyperlink"/>
    <w:basedOn w:val="a0"/>
    <w:uiPriority w:val="99"/>
    <w:unhideWhenUsed/>
    <w:rsid w:val="00D52872"/>
    <w:rPr>
      <w:color w:val="0563C1" w:themeColor="hyperlink"/>
      <w:u w:val="single"/>
    </w:rPr>
  </w:style>
  <w:style w:type="character" w:customStyle="1" w:styleId="10">
    <w:name w:val="Заголовок 1 Знак"/>
    <w:basedOn w:val="a0"/>
    <w:link w:val="1"/>
    <w:uiPriority w:val="9"/>
    <w:rsid w:val="00D5287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7C02F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370160">
      <w:bodyDiv w:val="1"/>
      <w:marLeft w:val="0"/>
      <w:marRight w:val="0"/>
      <w:marTop w:val="0"/>
      <w:marBottom w:val="0"/>
      <w:divBdr>
        <w:top w:val="none" w:sz="0" w:space="0" w:color="auto"/>
        <w:left w:val="none" w:sz="0" w:space="0" w:color="auto"/>
        <w:bottom w:val="none" w:sz="0" w:space="0" w:color="auto"/>
        <w:right w:val="none" w:sz="0" w:space="0" w:color="auto"/>
      </w:divBdr>
    </w:div>
    <w:div w:id="178638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461</Words>
  <Characters>3021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Ткаченко</dc:creator>
  <cp:keywords/>
  <dc:description/>
  <cp:lastModifiedBy>Анастасия Ткаченко</cp:lastModifiedBy>
  <cp:revision>1</cp:revision>
  <dcterms:created xsi:type="dcterms:W3CDTF">2015-08-07T21:14:00Z</dcterms:created>
  <dcterms:modified xsi:type="dcterms:W3CDTF">2015-08-07T22:32:00Z</dcterms:modified>
</cp:coreProperties>
</file>